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79" w:rsidRDefault="0012028C" w:rsidP="005546D3">
      <w:pPr>
        <w:pStyle w:val="Authors"/>
        <w:rPr>
          <w:b/>
          <w:sz w:val="34"/>
          <w:lang w:val="nb-NO"/>
        </w:rPr>
      </w:pPr>
      <w:r>
        <w:rPr>
          <w:b/>
          <w:sz w:val="34"/>
          <w:lang w:val="nb-NO"/>
        </w:rPr>
        <w:t>Supplement</w:t>
      </w:r>
      <w:r w:rsidR="005546D3" w:rsidRPr="005546D3">
        <w:rPr>
          <w:b/>
          <w:sz w:val="34"/>
          <w:lang w:val="nb-NO"/>
        </w:rPr>
        <w:t xml:space="preserve"> 2 – Software Code for R</w:t>
      </w:r>
    </w:p>
    <w:p w:rsidR="0097411B" w:rsidRDefault="0097411B" w:rsidP="0097411B">
      <w:pPr>
        <w:pStyle w:val="Authors"/>
      </w:pPr>
    </w:p>
    <w:p w:rsidR="00BD5DF8" w:rsidRPr="00C26311" w:rsidRDefault="00BD5DF8" w:rsidP="00BD5DF8">
      <w:pPr>
        <w:pStyle w:val="Authors"/>
      </w:pPr>
      <w:r>
        <w:t>By Tom R. Olk, Jens Wollebæk and Espen Lydersen</w:t>
      </w:r>
    </w:p>
    <w:p w:rsidR="00BD5DF8" w:rsidRDefault="00BD5DF8" w:rsidP="00BD5DF8">
      <w:pPr>
        <w:rPr>
          <w:b/>
        </w:rPr>
      </w:pPr>
    </w:p>
    <w:p w:rsidR="00BD5DF8" w:rsidRDefault="00BD5DF8" w:rsidP="00BD5DF8">
      <w:pPr>
        <w:rPr>
          <w:sz w:val="24"/>
        </w:rPr>
      </w:pPr>
      <w:r w:rsidRPr="00406BC8">
        <w:rPr>
          <w:sz w:val="24"/>
        </w:rPr>
        <w:t xml:space="preserve">Tom R. Olk </w:t>
      </w:r>
      <w:r>
        <w:rPr>
          <w:sz w:val="24"/>
        </w:rPr>
        <w:t>is Ph D. candidate at the University of Southeast-Norway</w:t>
      </w:r>
    </w:p>
    <w:p w:rsidR="00BD5DF8" w:rsidRDefault="00BD5DF8" w:rsidP="00BD5DF8">
      <w:pPr>
        <w:rPr>
          <w:sz w:val="24"/>
        </w:rPr>
      </w:pPr>
      <w:r>
        <w:rPr>
          <w:sz w:val="24"/>
        </w:rPr>
        <w:t xml:space="preserve">Jens Wollebæk (Ph D) </w:t>
      </w:r>
      <w:r w:rsidR="003F5A39">
        <w:rPr>
          <w:sz w:val="24"/>
        </w:rPr>
        <w:t>is senior advisor at the Norwegian Agriculture Agency</w:t>
      </w:r>
      <w:bookmarkStart w:id="0" w:name="_GoBack"/>
      <w:bookmarkEnd w:id="0"/>
    </w:p>
    <w:p w:rsidR="00BD5DF8" w:rsidRPr="00406BC8" w:rsidRDefault="00BD5DF8" w:rsidP="00BD5DF8">
      <w:pPr>
        <w:rPr>
          <w:sz w:val="24"/>
        </w:rPr>
      </w:pPr>
      <w:r>
        <w:rPr>
          <w:sz w:val="24"/>
        </w:rPr>
        <w:t>Espen Lydersen (Ph D) is professor at the University of Southeast-Norway</w:t>
      </w:r>
    </w:p>
    <w:p w:rsidR="005546D3" w:rsidRPr="00BD5DF8" w:rsidRDefault="0097411B" w:rsidP="0097411B">
      <w:pPr>
        <w:pStyle w:val="Correspondence"/>
        <w:rPr>
          <w:sz w:val="24"/>
        </w:rPr>
      </w:pPr>
      <w:r w:rsidRPr="00BD5DF8">
        <w:rPr>
          <w:i/>
          <w:sz w:val="24"/>
        </w:rPr>
        <w:t>Correspondence to</w:t>
      </w:r>
      <w:r w:rsidRPr="00BD5DF8">
        <w:rPr>
          <w:sz w:val="24"/>
        </w:rPr>
        <w:t>: Tom R. Olk (Tom.Robin.Olk@usn.no)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rm(list=ls())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setwd("##Directory where data is stored##")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 &lt;- read.csv2(file = "Data.csv", sep = ";")</w:t>
      </w:r>
    </w:p>
    <w:p w:rsidR="00AE4D18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#############################################################################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Plots Accumulated Mortality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</w:t>
      </w:r>
      <w:r w:rsidR="00AE4D18" w:rsidRPr="00BD5DF8">
        <w:rPr>
          <w:rFonts w:asciiTheme="minorHAnsi" w:hAnsiTheme="minorHAnsi" w:cstheme="minorHAnsi"/>
          <w:sz w:val="24"/>
          <w:lang w:val="en-US"/>
        </w:rPr>
        <w:t>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"AccumulatedMortality.tiff", width = 6000, height = 4000,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DataFP &lt;- subset(Data, Data$Treatment == 1 &amp; Data$Picking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plot(NA, ylim = c(0, 1), xlim = range(DataFP$dpf), bty = "c", xaxt = "n", xlab = "", ylab = "")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for(i in unique(DataFP$Location)){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temp &lt;- subset(DataFP, Location == i)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 (amf ~ dpf, data = temp, type = "b", pch = as.numeric(temp$dpf))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points(amf ~ dpf, data = temp, type = "b", pch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}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axis(1, at = c(35, 42, 49, 56, 63, 70, 77, 84))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mtext("Accumulated Mortality (Fraction)", line = 2.5, adj = 0.5, side = 2, cex = 1, las = 3)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mtext("dpf", line = 2.5, adj = 0.5, side = 1, cex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DataNFP &lt;- subset(Data, Data$Treatment == 0 &amp; Data$Picking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plot(NA, ylim = c(0, 1), xlim = range(DataNFP$dpf), bty = "c", xaxt = "n", xlab = "", ylab = "")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for(i in unique(DataNFP$Location)){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temp &lt;- subset(DataNFP, Location == i)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 (amf ~ dpf, data = temp, type = "b", pch = as.numeric(temp$dpf))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points(amf ~ dpf, data = temp, type = "b", pch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}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axis(1, at = c(35, 42, 49, 56, 63, 70, 77, 84))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mtext("Accumulated Mortality (Fraction)", line = 2.5, adj = 0.5, side = 2, cex = 1, las = 3)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mtext("dpf", line = 2.5, adj = 0.5, side = 1, cex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AE4D18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#############################################################################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Plots Accumulated Hatch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</w:t>
      </w:r>
      <w:r w:rsidR="00AE4D18" w:rsidRPr="00BD5DF8">
        <w:rPr>
          <w:rFonts w:asciiTheme="minorHAnsi" w:hAnsiTheme="minorHAnsi" w:cstheme="minorHAnsi"/>
          <w:sz w:val="24"/>
          <w:lang w:val="en-US"/>
        </w:rPr>
        <w:t>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"AccumulatedHatch.tiff", width = 6000, height = 4000,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DataFP &lt;- subset(Data, Data$Treatment == 1 &amp; Data$Picking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plot(NA, ylim = c(0, 0.15), xlim = range(DataFP$dpf), bty = "c", xaxt = "n", xlab = "", ylab = "")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for(i in unique(DataFP$Location)){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temp &lt;- subset(DataFP, Location == i)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 (ahf ~ dpf, data = temp, type = "b", pch = as.numeric(temp$dpf))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points(ahf ~ dpf, data = temp, type = "b", pch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}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axis(1, at = c(35, 42, 49, 56, 63, 70, 77, 84))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mtext("Accumulated Hatch (Fraction)", line = 2.5, adj = 0.5, side = 2, cex = 1, las = 3)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mtext("dpf", line = 2.5, adj = 0.5, side = 1, cex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DataNFP &lt;- subset(Data, Data$Treatment == 0 &amp; Data$Picking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plot(NA, ylim = c(0, 0.15), xlim = range(DataNFP$dpf), bty = "c", xaxt = "n", xlab = "", ylab = "")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for(i in unique(DataNFP$Location)){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temp &lt;- subset(DataNFP, Location == i)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 (ahf ~ dpf, data = temp, type = "b", pch = as.numeric(temp$dpf))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points(ahf ~ dpf, data = temp, type = "b", pch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}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axis(1, at = c(35, 42, 49, 56, 63, 70, 77, 84))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mtext("Accumulated Hatch (Fraction)", line = 2.5, adj = 0.5, side = 2, cex = 1, las = 3)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mtext("dpf", line = 2.5, adj = 0.5, side = 1, cex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"HistogramsHatch.tiff",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hist(DataP84$ahf[DataP84$Treatment == 1], main = "", xlab = "Eggs hatched (Fraction)", ylab = "Number of plots", xlim = c(0, 0.15), ylim = c(0, 15), breaks = c(0, 0.025, 0.05, 0.075, 0.10, 0.125, 0.15))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hist(DataP84$ahf[DataP84$Treatment == 0], main = "", xlab = "Eggs hatched (Fraction)", ylab = "Number of plots", xlim = c(0, 0.15), ylim = c(0, 15), breaks = c(0, 0.025, 0.05, 0.075, 0.10, 0.125, 0.15))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hist(Data84$ahf[Data84$Treatment == 1], main = "", xlab = "Eggs hatched (Fraction)", ylab = "Number of plots", xlim = c(0, 0.15), ylim = c(0, 15), breaks = c(0, 0.025, 0.05, 0.075, 0.10, 0.125, 0.15))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hist(Data84$ahf[Data84$Treatment == 0], main = "", xlab = "Eggs hatched (Fraction)", ylab = "Number of plots", xlim = c(0, 0.15), ylim = c(0, 15), breaks = c(0, 0.025, 0.05, 0.075, 0.10, 0.125, 0.15))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par(op)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AE4D18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#############################################################################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Descriptive statistics and t-tests for hatch and mortality 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Data$Treatment &lt;- as.factor(Data$Treatment)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Data$PHS &lt;- Data$Hatched/Data$TotalNo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Data$PDS &lt;- Data$Dead/Data$TotalNo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DataP35 &lt;- subset(Data, Data$Picking == 1 &amp; Data$dpf == 35)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DataP42 &lt;- subset(Data, Data$Picking == 1 &amp; Data$dpf == 42)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DataP49 &lt;- subset(Data, Data$Picking == 1 &amp; Data$dpf == 49)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DataP56 &lt;- subset(Data, Data$Picking == 1 &amp; Data$dpf == 56)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DataP63 &lt;- subset(Data, Data$Picking == 1 &amp; Data$dpf == 63)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DataP70 &lt;- subset(Data, Data$Picking == 1 &amp; Data$dpf == 70)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DataP77 &lt;- subset(Data, Data$Picking == 1 &amp; Data$dpf == 77)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DataP84 &lt;- subset(Data, Data$Picking == 1 &amp; Data$dpf == 84)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Data84 &lt;- subset(Data, Data$Picking == 0 &amp; Data$dpf == 84)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library(psych)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describe(DataP35$amf[DataP35$Treatment == 1])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vars  n  mean   sd    median trimmed  mad  min  max range skew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15   0.57 0.25   0.56    0.57    0.35 0.29 0.95  0.67 0.33 -1.47    0.06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describe(DataP35$amf[DataP35$Treatment == 0])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vars  n  mean   sd    median  trimmed  mad  min  max  range skew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15   0.6   0.25   0.63     0.6    0.42 0.3  0.97  0.66 0.17 -1.63     0.06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describe(DataP84$amf[DataP84$Treatment == 1])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vars  n  mean   sd   median  trimmed   mad  min   max range  skew   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15 0.95  0.04   0.96     0.96   0.04  0.88   1   0.12  -0.56    -1.13    0.01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describe(DataP84$amf[DataP84$Treatment == 0])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 vars  n    mean    sd    median  trimmed  mad  min   max range  skew   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 15   0.97   0.03    0.97    0.97    0.03 0.91   1   0.09  -0.46    -1.08    0.01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describe(Data84$amf[Data84$Treatment == 1])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vars  n   mean   sd   median  trimmed   mad   min  max  range   skew  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15  0.99  0.01   0.99     0.99   0.01  0.95   1    0.05  -0.97   -0.3      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describe(Data84$amf[Data84$Treatment == 0])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 vars   n   mean sd   median trimmed mad min max range  skew kurtosis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 15    1    0      1       1    0   1   1     0   -0.43  -1.84 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describe(DataP84$ahf[DataP84$Treatment == 1])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vars  n   mean   sd    median   trimmed  mad   min  max   range skew  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15  0.05   0.04   0.04      0.04   0.04   0   0.12   0.12 0.56    -1.13    0.01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describe(DataP84$ahf[DataP84$Treatment == 0])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vars   n  mean   sd   median  trimmed  mad   min  max   range  skew   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15  0.03  0.03   0.03     0.03   0.03   0   0.09   0.09   0.46    -1.08    0.01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describe(Data84$ahf[Data84$Treatment == 1])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 vars   n  mean    sd   median  trimmed  mad   min  max   range skew    kurtosis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 15  0.01   0.01   0.01     0.01   0.01   0   0.05  0.05   0.97     -0.3   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describe(Data84$ahf[Data84$Treatment == 0])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 vars   n   mean sd    median  trimmed mad min max range skew    kurtosis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   15    0    0      0       0      0   0   0    0    0.43    -1.84   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DataP70$hp &lt;- DataP70$Hatched/DataP70$TotalNo * 100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mean(DataP70$hp[DataP70$Treatment == 0])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2.232311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mean(DataP70$hp[DataP70$Treatment == 1])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3.201297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describe(DataP70$hp[DataP70$Treatment == 0], type=2)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#vars  n mean   sd median trimmed  mad min  max range skew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#X1    1 15 2.23 1.98   1.47    2.09 2.17   0 6.31  6.31 0.55    -0.84 0.51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describe(DataP70$hp[DataP70$Treatment == 1], type=2)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#vars  n mean   sd median trimmed  mad min  max range skew kurtosis   se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1 15  3.2 3.26    2.3    2.98 2.92   0 9.24  9.24 0.87    -0.64 0.84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DataP35,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</w:t>
      </w:r>
      <w:r w:rsidRPr="00BD5DF8">
        <w:rPr>
          <w:rFonts w:asciiTheme="minorHAnsi" w:hAnsiTheme="minorHAnsi" w:cstheme="minorHAnsi"/>
          <w:sz w:val="24"/>
          <w:lang w:val="en-US"/>
        </w:rPr>
        <w:tab/>
        <w:t>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1.2942, df = 14, p-value = 0.2165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-0.01911027  0.07726269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en-US"/>
        </w:rPr>
        <w:t>#</w:t>
      </w:r>
      <w:r w:rsidRPr="00BD5DF8">
        <w:rPr>
          <w:rFonts w:asciiTheme="minorHAnsi" w:hAnsiTheme="minorHAnsi" w:cstheme="minorHAnsi"/>
          <w:sz w:val="24"/>
          <w:lang w:val="nb-NO"/>
        </w:rPr>
        <w:t xml:space="preserve">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             0.02907621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DataP42, paired = TRUE)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#Paired t-test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1.4277, df = 14, p-value = 0.1753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-0.006601853  0.032890113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AE4D18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           0.01314413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DataP49,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</w:t>
      </w:r>
      <w:r w:rsidRPr="00BD5DF8">
        <w:rPr>
          <w:rFonts w:asciiTheme="minorHAnsi" w:hAnsiTheme="minorHAnsi" w:cstheme="minorHAnsi"/>
          <w:sz w:val="24"/>
          <w:lang w:val="en-US"/>
        </w:rPr>
        <w:tab/>
        <w:t>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0.68535, df = 14, p-value = 0.5043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-0.01165284  0.02259721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          0.005472185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DataP56,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#t = -1.5575, df = 14, p-value = 0.1417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-0.040296825  0.006391833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           -0.0169525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DataP63,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0.14963, df = 14, p-value = 0.8832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-0.01374663  0.01580850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          0.001030935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DataP70,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-2.238, df = 14, p-value = 0.04199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-0.0351084960 -0.0007470058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          -0.01792775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DataP77,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#Paired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-1.2831, df = 14, p-value = 0.2203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-0.007480910  0.001880569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            -0.00280017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t.test(PDS ~ Treatment, data = DataP84,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PDS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1.2367, df = 14, p-value = 0.2366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-0.001264036  0.004706677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             0.00172132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t.test(PHS ~ Treatment, data = DataP63,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</w:t>
      </w:r>
      <w:r w:rsidRPr="00BD5DF8">
        <w:rPr>
          <w:rFonts w:asciiTheme="minorHAnsi" w:hAnsiTheme="minorHAnsi" w:cstheme="minorHAnsi"/>
          <w:sz w:val="24"/>
          <w:lang w:val="en-US"/>
        </w:rPr>
        <w:tab/>
        <w:t>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PHS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-0.86542, df = 14, p-value = 0.4014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-0.006099884  0.002592505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lastRenderedPageBreak/>
        <w:t xml:space="preserve">#           -0.001753689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t.test(PHS ~ Treatment, data = DataP70,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</w:t>
      </w:r>
      <w:r w:rsidRPr="00BD5DF8">
        <w:rPr>
          <w:rFonts w:asciiTheme="minorHAnsi" w:hAnsiTheme="minorHAnsi" w:cstheme="minorHAnsi"/>
          <w:sz w:val="24"/>
          <w:lang w:val="en-US"/>
        </w:rPr>
        <w:tab/>
        <w:t>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PHS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-1.7992, df = 14, p-value = 0.09357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-0.021240981  0.001861279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         -0.009689851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t.test(PHS ~ Treatment, data = DataP77,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</w:t>
      </w:r>
      <w:r w:rsidRPr="00BD5DF8">
        <w:rPr>
          <w:rFonts w:asciiTheme="minorHAnsi" w:hAnsiTheme="minorHAnsi" w:cstheme="minorHAnsi"/>
          <w:sz w:val="24"/>
          <w:lang w:val="en-US"/>
        </w:rPr>
        <w:tab/>
        <w:t>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PHS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-0.46645, df = 14, p-value = 0.6481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-0.005851946  0.003761268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           -0.001045339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t.test(PHS ~ Treatment, data = DataP84, paired = TRUE)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#Paired t-test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#data:  PHS by 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 = -1, df = 14, p-value = 0.3343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#alternative hypothesis: true difference in means is not equal to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#95 percent confidence interval: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-0.0008663324  0.0003153682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#sample estimates: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#mean of the differences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        -0.0002754821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#############################################################################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Two-way ANOVA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 &lt;- read.csv2(file = "SummaryPlot.csv", sep = ";")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DataP$HPercent &lt;- DataP$Hatched/DataP$TotalNo * 100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DataP$DPercent &lt;- DataP$Dead/DataP$TotalNo * 100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c(1,1),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DataP$AHPercent &lt;- asin(sqrt(DataP$HPercent/100))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DataP$Treatment &lt;- as.factor(DataP$Treatment)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DataP$Picking &lt;- as.factor(DataP$Picking)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Ano &lt;- aov(AHPercent ~ 1 + Treatment * Picking, data = DataP)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summary(Ano)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                 Df Sum Sq Mean Sq F value   Pr(&gt;F)  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#Treatment          1 0.0321 0.03212   4.432   0.0398 *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#Picking            1 0.1971 0.19706  27.185 2.77e-06 ***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#Treatment:Picking  1 0.0071 0.00713   0.983   0.3256  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#Residuals         56 0.4059 0.00725                   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#---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#Signif. codes:  0 ‘***’ 0.001 ‘**’ 0.01 ‘*’ 0.05 ‘.’ 0.1 ‘ ’ 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PostHoc &lt;- TukeyHSD(x = Ano, conf.level = 0.95)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"TotalHatchPostHoc.tiff", width = 4000, height = 6000, units = "px", pointsize = 18, res = 500)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plot(PostHoc)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PostHoc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#Tukey multiple comparisons of means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  95% family-wise confidence level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#Fit: aov(formula = AHPercent ~ 1 + Treatment * Picking, data = DataP)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#$Treatment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       diff         lwr        upr     p adj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1-0 0.0462776 0.002240651 0.09031454 0.0397754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#$Picking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       diff        lwr       upr   p adj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1-0 0.1146176 0.07058065 0.1586545 2.8e-06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#$`Treatment:Picking`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          diff         lwr       upr     p adj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#1:0-0:0 0.06807703 -0.01424168 0.1503957 0.1386294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#0:1-0:0 0.13641702  0.05409832 0.2187357 0.0002919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#1:1-0:0 0.16089519  0.07857648 0.2432139 0.0000186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#0:1-1:0 0.06834000 -0.01397871 0.1506587 0.1362681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#1:1-1:0 0.09281817  0.01049946 0.1751369 0.0212003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#1:1-0:1 0.02447817 -0.05784054 0.1067969 0.8598787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 Transforming results to fractions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(sin(0.046))^2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 [1] 0.002114508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(sin(0.002))^2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 [1] 3.999995e-06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(sin(0.090))^2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# [1] 0.008078154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(sin(0.115))^2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0.0131668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(sin(0.071))^2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0.005032535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(sin(0.159))^2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0.02506867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ICC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#ICC and confidence intervals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library(ICC)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DPForm &lt;- subset(DataPicked, DataPicked$Treatment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ICCest(x = Location, y = FunIn, data = DPForm, alpha = 0.05, CI.type = "THD")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#$ICC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0.02590674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#$LowerCI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-0.05147685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#$UpperCI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0.2083786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15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#$k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#$varw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0.2238095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#$vara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0.005952381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DPNOT &lt;- subset(DataPicked, DataPicked$Treatment == 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ICCest(x = Location, y = FunIn, data = DPNOT, alpha = 0.05, CI.type = "THD")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#$ICC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0.008181246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#$LowerCI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#[1] -0.06175137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#$UpperCI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0.1777967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15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#$k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#$varw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0.2345238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#$vara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#[1] 0.001934524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#############################################################################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Model M1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MFT &lt;- gamm(FunIn ~ Treatment, random = list(Location = ~ 1), family = binomial(link = "logit"), data = DataPicked, method = "REML")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summary(MFT$gam)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summary(MFT$lme)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##Intraclass correlation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(0.4365363)^2/(0.4365363^2+1^2)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#0.1600619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de2 &lt;- 1 + (16 - 1) * 0.1600619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3.400929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Neff2 &lt;- 15*16/de2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70.57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Plotting the model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E1 &lt;- resid(MFT$gam, type = "pearson")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 &lt;- fitted(MFT$gam)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eta &lt;- predict(MFT$gam, type = "link")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"MFTResid.tiff",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F1, xlab = "Fitted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eta, xlab = "Predicted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DataPicked$Treatment, xlab = "Treatment",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"MFTResid2.tiff", width = 6000, height = 6000, units = "px", pointsize = 18, res = 500)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DataPicked$dpf, xlab = "dpf",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DataPicked$Eleft, xlab = "Number of remaining eggs",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pdNT &lt;- (75 + 2)/(120+4)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pdT &lt;- (42+2)/(120+4)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NTL &lt;- pdNT - 1.96*sqrt((pdNT*(1-pdNT))/(120+4))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NTU &lt;- pdNT + 1.96*sqrt((pdNT*(1-pdNT))/(120+4))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TL &lt;- pdT - 1.96*sqrt((pdT*(1-pdT))/(120+4))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TU &lt;- pdT + 1.96*sqrt((pdT*(1-pdT))/(120+4))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NTL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NTU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TU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"FungusMFT.tiff",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c(1,1),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DataT1 &lt;- data.frame(Eleft = seq(1, 120, length = 120), Treatment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DataT0 &lt;- data.frame(Eleft = seq(1, 120, length = 120), Treatment = 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P0 &lt;- predict(MFT$gam, newdata = DataT0,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P1 &lt;- predict(MFT$gam, newdata = DataT1,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plot(DataPicked$FunIn[DataPicked$Treatment == 0] ~ DataT0$Eleft, col = "red", xlab = "Number of observation", ylab = "Probability of fungal infection")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points(DataPicked$FunIn[DataPicked$Treatment == 1] ~ DataT1$Eleft, col = "blue")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lines(DataT0$Eleft, P0, col = "red",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lines(DataT1$Eleft, P1, col = "blue",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NTL, lty = 2, col = "red")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NTU, lty = 2, col = "red")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TL, lty = 2, col = "blue")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TU, lty = 2, col = "blue")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legend(70, 0.2, c("Not treated with formalin", "Treated with formalin"), lty = 1, col = c("red", "blue"))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par(op)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Intercept, which is the probability to contract fungal infections within one week for untreated plots: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0.5199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exp(0.5199+0)/(1+exp(0.5199+0))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0.6271244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Estimating for treated eggs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exp(0.5199-1.1510974)/(1+exp(0.5199-1.1510974))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0.3472391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Model M2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DataPicked &lt;- subset(Data, Data$Picking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library(mgcv)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MFfull &lt;- gamm(FunIn ~ Treatment + Eleft, random = list(Location = ~ 1), family = binomial(link = "logit"), data = DataPicked, method = "REML")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summary(MFfull)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summary(MFfull$gam)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summary(MFfull$lme)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E1 &lt;- resid(MFfull$gam, type = "pearson")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 &lt;- fitted(MFfull$gam)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eta &lt;- predict(MFfull$gam, type = "link")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"FPResid.tiff",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F1, xlab = "Fitted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eta, xlab = "Predicted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DataPicked$Eleft, xlab = "Eggs left",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DataPicked$Treatment, xlab = "Treatment",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"Fungus.tiff",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c(1,1),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min(DataPicked$Eleft)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max(DataPicked$Eleft)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0 , 202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DataT1 &lt;- data.frame(Eleft = seq(0, 202, length = 200), Treatment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DataT0 &lt;- data.frame(Eleft = seq(0, 202, length = 200), Treatment = 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P0 &lt;- predict(MFfull$gam, newdata = DataT0,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P1 &lt;- predict(MFfull$gam, newdata = DataT1,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plot(DataPicked$FunIn[DataPicked$Treatment == 0] ~ DataPicked$Eleft[DataPicked$Treatment == 0], col = "red", xlab = "Eggs left", ylab = "Probability of fungal infection")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points(DataPicked$FunIn[DataPicked$Treatment == 1] ~ DataPicked$Eleft[DataPicked$Treatment == 1], col = "blue")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lines(DataT0$Eleft, P0, col = "red",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lines(DataT1$Eleft, P1, col = "blue",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legend(120, 0.2, c("Not treated with formalin", "Treated with formalin"), lty = 1, col = c("red", "blue"))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par(op)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summary(MFfull$lme)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Intraclass correlation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(0.429176)^2/(0.429176^2+1^2)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0.1555424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#design effect: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 &lt;- 1 + (16 - 1) * 0.1555424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3.33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 &lt;- 15 * 16/de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##############################################################################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Model M3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</w:t>
      </w:r>
      <w:r w:rsidR="00AE4D18" w:rsidRPr="00BD5DF8">
        <w:rPr>
          <w:rFonts w:asciiTheme="minorHAnsi" w:hAnsiTheme="minorHAnsi" w:cstheme="minorHAnsi"/>
          <w:sz w:val="24"/>
          <w:lang w:val="en-US"/>
        </w:rPr>
        <w:t>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MDI &lt;- gamm(FunIn ~ Treatment + Dead, random = list(Location = ~ 1), family = binomial(link = "logit"), data = DataPicked, method = "REML")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summary(MDI$gam)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#Family: binomial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#Link function: logit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#Formula: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FunIn ~ Treatment + Dead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#Parametric coefficients: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Estimate Std. Error t value Pr(&gt;|t|)  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#(Intercept)  0.391361   0.234175   1.671   0.0960 .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#Treatment   -1.171124   0.275609  -4.249 3.08e-05 ***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 Dead         0.004119   0.002391   1.723   0.0863 .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#---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Signif. codes:  0 ‘***’ 0.001 ‘**’ 0.01 ‘*’ 0.05 ‘.’ 0.1 ‘ ’ 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#R-sq.(adj) =  0.0782 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#Scale est. = 1         n = 240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summary(MDI$lme)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#Linear mixed-effects model fit by maximum likelihood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#Data: data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#AIC      BIC    logLik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#1047.815 1061.738 -519.9076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#Random effects: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Formula: ~1 | Location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#(Intercept) Residual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#StdDev:   0.4371495        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#Variance function: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Structure: fixed weights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#Formula: ~invwt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 xml:space="preserve">#Fixed effects: list(fixed)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#Value  Std.Error  DF   t-value p-value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#X(Intercept)  0.3913613 0.23417541 223  1.671231  0.0961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#XTreatment   -1.1711244 0.27560854 223 -4.249231  0.0000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#XDead         0.0041191 0.00239133 223  1.722505  0.0864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#Correlation: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X(Int) XTrtmn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#XTreatment -0.555      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#XDead      -0.295 -0.071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#Standardized Within-Group Residuals: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  Min         Q1        Med         Q3        Max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 xml:space="preserve">#-1.4563768 -0.8085888 -0.5136913  0.8118378  1.9425968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#Number of Observations: 240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#Number of Groups: 15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##Intraclass correlation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(0.4371495)^2/(0.4371495^2+1^2)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#0.1604397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de2 &lt;- 1 + (16 - 1) * 0.1604397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3.406595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Neff2 &lt;- 15*16/de2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70.45157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No pronounced reduction in effective sample size, Without the insignificant fixed effect, this model is more certain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Plotting the model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E1 &lt;- resid(MDI$gam, type = "pearson")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 &lt;- fitted(MDI$gam)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eta &lt;- predict(MDI$gam, type = "link")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"MDIResid.tiff",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F1, xlab = "Fitted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eta, xlab = "Predicted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DataPicked$Treatment, xlab = "Treatment",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DataPicked$Dead, xlab = "Number of dead eggs",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"MDIResid2.tiff",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DataPicked$dpf, xlab = "dpf",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DataPicked$Eleft, xlab = "Number of remaining eggs",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pdNT &lt;- (75 + 2)/(120+4)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pdT &lt;- (42+2)/(120+4)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NTL &lt;- pdNT - 1.96*sqrt((pdNT*(1-pdNT))/(120+4))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NTU &lt;- pdNT + 1.96*sqrt((pdNT*(1-pdNT))/(120+4))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TL &lt;- pdT - 1.96*sqrt((pdT*(1-pdT))/(120+4))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nb-NO"/>
        </w:rPr>
      </w:pPr>
      <w:r w:rsidRPr="00BD5DF8">
        <w:rPr>
          <w:rFonts w:asciiTheme="minorHAnsi" w:hAnsiTheme="minorHAnsi" w:cstheme="minorHAnsi"/>
          <w:sz w:val="24"/>
          <w:lang w:val="nb-NO"/>
        </w:rPr>
        <w:t>TU &lt;- pdT + 1.96*sqrt((pdT*(1-pdT))/(120+4))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NTL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NTU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TU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"FungusMDI.tiff",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c(1,1),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DataT1 &lt;- data.frame(Dead = seq(0, 320, length = 320), Treatment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DataT0 &lt;- data.frame(Dead = seq(0, 320, length = 320), Treatment = 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P0 &lt;- predict(MDI$gam, newdata = DataT0,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P1 &lt;- predict(MDI$gam, newdata = DataT1,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plot(DataPicked$FunIn[DataPicked$Treatment == 1] ~ DataPicked$Dead[DataPicked$Treatment == 1], col = "blue", xlab = "Number of dead eggs", ylab = "Probability of fungal infection")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points(DataPicked$FunIn[DataPicked$Treatment == 0] ~ DataPicked$Dead[DataPicked$Treatment == 0], col = "red")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lines(DataT0$Dead, P0, col = "red",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lines(DataT1$Dead, P1, col = "blue",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legend(200, 0.2, c("Not treated with formalin", "Treated with formalin"), lty = 1, col = c("red", "blue"))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par(op)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0.391361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-1.171124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0.004119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Intercept, which is the probability to contract fungal infections within one week for untreated plots: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exp(0.391361+0)/(1+exp(0.391361+0))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0.5966103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Estimating for treated eggs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exp(0.391361-1.171124)/(1+exp(0.391361-1.171124))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0.314371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Chances at 0, 50, 100, 150, 200, 250, 300 dead eggs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exp(0.391361-1.171124+0.004119*50)/(1+exp(0.391361-1.171124+0.004119*50))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0.3603575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exp(0.391361-1.171124+0.004119*100)/(1+exp(0.391361-1.171124+0.004119*100))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0.4090575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exp(0.391361-1.171124+0.004119*150)/(1+exp(0.391361-1.171124+0.004119*150))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0.4596099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exp(0.391361-1.171124+0.004119*200)/(1+exp(0.391361-1.171124+0.004119*200))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0.5110075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exp(0.391361-1.171124+0.004119*250)/(1+exp(0.391361-1.171124+0.004119*250))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0.5621733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exp(0.391361-1.171124+0.004119*300)/(1+exp(0.391361-1.171124+0.004119*300))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0.6120499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#Not treated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exp(0.391361+0.004119*50)/(1+exp(0.391361+0.004119*50))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 0.6450409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exp(0.391361+0.004119*100)/(1+exp(0.391361+0.004119*100))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0.6906716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exp(0.391361+0.004119*150)/(1+exp(0.391361+0.004119*150))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0.7328657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exp(0.391361+0.004119*200)/(1+exp(0.391361+0.004119*200))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0.7712109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exp(0.391361+0.004119*250)/(1+exp(0.391361+0.004119*250))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0.8055125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exp(0.391361+0.004119*300)/(1+exp(0.391361+0.004119*300))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[1] 0.8357666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 Model M4</w:t>
      </w:r>
      <w:r w:rsidRPr="00BD5DF8">
        <w:rPr>
          <w:rFonts w:asciiTheme="minorHAnsi" w:hAnsiTheme="minorHAnsi" w:cstheme="minorHAnsi"/>
          <w:sz w:val="24"/>
          <w:lang w:val="en-US"/>
        </w:rPr>
        <w:br/>
        <w:t>#############################################################################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MFDPF &lt;- gamm(FunIn ~ Treatment + s(dpf, k = 4), random = list(Location = ~ 1), family = binomial(link = "logit"), data = DataPicked, method = "REML")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summary(MFDPF$gam)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summary(MFDPF$lme)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##Intraclass correlation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(0.6410314)^2/(0.6410314^2+1^2)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#0.2912432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de2 &lt;- 1 + (16 - 1) * 0.2912432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5.368648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Neff2 &lt;- 15*16/de2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Neff2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44.70399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 xml:space="preserve"># Not a vialble sample size, model over fitted 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Plotting the model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E1 &lt;- resid(MFDPF$gam, type = "pearson")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 &lt;- fitted(MFDPF$gam)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eta &lt;- predict(MFDPF$gam, type = "link")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"MFDPFResid.tiff",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c(2,2),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F1, xlab = "Fitted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eta, xlab = "Predicted Values",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v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DataPicked$Treatment, xlab = "Treatment",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abline(h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plot(E1 ~ DataPicked$dpf, xlab = "dpf", ylab = "Pearson Residuals")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abline(h = 0,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pdNT &lt;- (75 + 2)/(120+4)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pdT &lt;- (42+2)/(120+4)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F035 &lt;- subset(DataPicked, DataPicked$dpf == 35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F042 &lt;- subset(DataPicked, DataPicked$dpf == 42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F049 &lt;- subset(DataPicked, DataPicked$dpf == 49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F056 &lt;- subset(DataPicked, DataPicked$dpf == 56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F063 &lt;- subset(DataPicked, DataPicked$dpf == 63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F070 &lt;- subset(DataPicked, DataPicked$dpf == 70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F077 &lt;- subset(DataPicked, DataPicked$dpf == 77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F084 &lt;- subset(DataPicked, DataPicked$dpf == 84 &amp; DataPicked$Treatment == 0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F135 &lt;- subset(DataPicked, DataPicked$dpf == 35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F142 &lt;- subset(DataPicked, DataPicked$dpf == 42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F149 &lt;- subset(DataPicked, DataPicked$dpf == 49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F156 &lt;- subset(DataPicked, DataPicked$dpf == 56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F163 &lt;- subset(DataPicked, DataPicked$dpf == 63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F170 &lt;- subset(DataPicked, DataPicked$dpf == 70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F177 &lt;- subset(DataPicked, DataPicked$dpf == 77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F184 &lt;- subset(DataPicked, DataPicked$dpf == 84 &amp; DataPicked$Treatment == 1 &amp; DataPicked$FunIn ==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dpf &lt;- c(35, 42, 49, 56, 63, 70, 77, 84)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T0 &lt;- c(14, 12, 9, 11, 13, 13, 2,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T1 &lt;- c(3, 0, 3, 8, 7, 13, 7,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 &lt;- data.frame(dpf, T0, T1)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CI$PS0 &lt;- (CI$T0 + 2)/(15 + 4)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CI$PS1 &lt;- (CI$T1 + 2)/(15 + 4)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CI$L0 &lt;- CI$PS0 - 1.96*sqrt((CI$PS0*(1-CI$PS0))/(15 + 4))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CI$H0 &lt;- CI$PS0 + 1.96*sqrt((CI$PS0*(1-CI$PS0))/(15 + 4))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CI$L1 &lt;- CI$PS1 - 1.96*sqrt((CI$PS1*(1-CI$PS1))/(15 + 4))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CI$H1 &lt;- CI$PS1 + 1.96*sqrt((CI$PS1*(1-CI$PS1))/(15 + 4))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CI[8, 6] =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CI[1, 7] = 1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CI[2, 8] =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CI[8, 8] = 0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tiff(filename = "FungusMFDPF.tiff", width = 6000, height = 6000, units = "px", pointsize = 18, res = 600)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op &lt;- par(mfrow = c(1,1), las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DataT1 &lt;- data.frame(dpf = seq(35, 84, length = 50), Treatment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lastRenderedPageBreak/>
        <w:t>DataT0 &lt;- data.frame(dpf = seq(35, 84, length = 50), Treatment = 0)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P0 &lt;- predict(MFDPF$gam, newdata = DataT0,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P1 &lt;- predict(MFDPF$gam, newdata = DataT1, type = "response")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plot(DataPicked$FunIn[DataPicked$Treatment == 0] ~ jitter(DataPicked$dpf[DataPicked$Treatment == 0], factor = 1), col = "red", xlab = "dpf", ylab = "Probability of fungal infection")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points(DataPicked$FunIn[DataPicked$Treatment == 1] ~ jitter(DataPicked$dpf[DataPicked$Treatment == 1], factor = 1), col = "blue")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lines(DataT0$dpf, P0, col = "red",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lines(DataT1$dpf, P1, col = "blue", lty = 1)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lines(CI$dpf, CI$L0, col = "red",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lines(CI$dpf, CI$H0, col = "red",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lines(CI$dpf, CI$L1, col = "blue",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lines(CI$dpf, CI$H1, col = "blue", lty = 2)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xlimit &lt;- seq(35, 84, length = 8)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polygon(c(rev(xlimit), xlimit), c(rev(CI$L0), CI$H0), col = rgb(1, 0, 0, 0.2), border = NA)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polygon(c(rev(xlimit), xlimit), c(rev(CI$L1), CI$H1), col = rgb(0, 0, 1, 0.2), border = NA)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legend(55, 0.2, c("Not treated with formalin", "Treated with formalin"), lty = 1, col = c("red", "blue"))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par(op)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dev.off()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Intercept, which is the probability to contract fungal infections within one week for untreated plots: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exp(0.5545+0)/(1+exp(0.5545+0))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 0.635179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## Estimating for treated eggs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exp(0.5545-1.4791)/(1+exp(0.5545-1.4791))</w:t>
      </w:r>
    </w:p>
    <w:p w:rsidR="005546D3" w:rsidRPr="00BD5DF8" w:rsidRDefault="005546D3" w:rsidP="005546D3">
      <w:pPr>
        <w:rPr>
          <w:rFonts w:asciiTheme="minorHAnsi" w:hAnsiTheme="minorHAnsi" w:cstheme="minorHAnsi"/>
          <w:sz w:val="24"/>
          <w:lang w:val="en-US"/>
        </w:rPr>
      </w:pPr>
      <w:r w:rsidRPr="00BD5DF8">
        <w:rPr>
          <w:rFonts w:asciiTheme="minorHAnsi" w:hAnsiTheme="minorHAnsi" w:cstheme="minorHAnsi"/>
          <w:sz w:val="24"/>
          <w:lang w:val="en-US"/>
        </w:rPr>
        <w:t># 0.2840215</w:t>
      </w:r>
    </w:p>
    <w:p w:rsidR="003A4FB4" w:rsidRDefault="003A4FB4" w:rsidP="003A4FB4">
      <w:pPr>
        <w:pStyle w:val="Caption"/>
      </w:pPr>
    </w:p>
    <w:sectPr w:rsidR="003A4FB4" w:rsidSect="0091791F">
      <w:footerReference w:type="default" r:id="rId8"/>
      <w:pgSz w:w="11907" w:h="13608"/>
      <w:pgMar w:top="567" w:right="936" w:bottom="1338" w:left="936" w:header="0" w:footer="737" w:gutter="0"/>
      <w:lnNumType w:countBy="5" w:distance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37" w:rsidRDefault="00FA3C37" w:rsidP="006D0C96">
      <w:pPr>
        <w:spacing w:line="240" w:lineRule="auto"/>
      </w:pPr>
      <w:r>
        <w:separator/>
      </w:r>
    </w:p>
  </w:endnote>
  <w:endnote w:type="continuationSeparator" w:id="0">
    <w:p w:rsidR="00FA3C37" w:rsidRDefault="00FA3C37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6D3" w:rsidRDefault="00C970FA">
        <w:pPr>
          <w:pStyle w:val="Footer"/>
          <w:jc w:val="center"/>
        </w:pPr>
        <w:r>
          <w:t>Supplement</w:t>
        </w:r>
        <w:r w:rsidR="002965A2">
          <w:t xml:space="preserve"> 2 – Page </w:t>
        </w:r>
        <w:r w:rsidR="005546D3">
          <w:fldChar w:fldCharType="begin"/>
        </w:r>
        <w:r w:rsidR="005546D3">
          <w:instrText xml:space="preserve"> PAGE   \* MERGEFORMAT </w:instrText>
        </w:r>
        <w:r w:rsidR="005546D3">
          <w:fldChar w:fldCharType="separate"/>
        </w:r>
        <w:r w:rsidR="003F5A39">
          <w:rPr>
            <w:noProof/>
          </w:rPr>
          <w:t>1</w:t>
        </w:r>
        <w:r w:rsidR="005546D3">
          <w:rPr>
            <w:noProof/>
          </w:rPr>
          <w:fldChar w:fldCharType="end"/>
        </w:r>
      </w:p>
    </w:sdtContent>
  </w:sdt>
  <w:p w:rsidR="005546D3" w:rsidRDefault="0055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37" w:rsidRDefault="00FA3C37" w:rsidP="006D0C96">
      <w:pPr>
        <w:spacing w:line="240" w:lineRule="auto"/>
      </w:pPr>
      <w:r>
        <w:separator/>
      </w:r>
    </w:p>
  </w:footnote>
  <w:footnote w:type="continuationSeparator" w:id="0">
    <w:p w:rsidR="00FA3C37" w:rsidRDefault="00FA3C37" w:rsidP="006D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3"/>
    <w:rsid w:val="0005690A"/>
    <w:rsid w:val="00075F28"/>
    <w:rsid w:val="000A1B66"/>
    <w:rsid w:val="000C3A9F"/>
    <w:rsid w:val="001046EB"/>
    <w:rsid w:val="0012028C"/>
    <w:rsid w:val="001C5EB9"/>
    <w:rsid w:val="00203F92"/>
    <w:rsid w:val="002965A2"/>
    <w:rsid w:val="003118C8"/>
    <w:rsid w:val="003A4FB4"/>
    <w:rsid w:val="003D5288"/>
    <w:rsid w:val="003F5A39"/>
    <w:rsid w:val="00450DB9"/>
    <w:rsid w:val="00463568"/>
    <w:rsid w:val="004D0F1A"/>
    <w:rsid w:val="0055217B"/>
    <w:rsid w:val="005546D3"/>
    <w:rsid w:val="00564213"/>
    <w:rsid w:val="005A4F32"/>
    <w:rsid w:val="006326D7"/>
    <w:rsid w:val="00670F05"/>
    <w:rsid w:val="006D0C96"/>
    <w:rsid w:val="0070537F"/>
    <w:rsid w:val="00751A44"/>
    <w:rsid w:val="00796A7F"/>
    <w:rsid w:val="00855006"/>
    <w:rsid w:val="008B719F"/>
    <w:rsid w:val="008E213F"/>
    <w:rsid w:val="008E3110"/>
    <w:rsid w:val="009150E4"/>
    <w:rsid w:val="0091791F"/>
    <w:rsid w:val="00932F15"/>
    <w:rsid w:val="00943440"/>
    <w:rsid w:val="00966CBE"/>
    <w:rsid w:val="0097411B"/>
    <w:rsid w:val="009943CC"/>
    <w:rsid w:val="009D38E2"/>
    <w:rsid w:val="009F2C0A"/>
    <w:rsid w:val="00AE4157"/>
    <w:rsid w:val="00AE4D18"/>
    <w:rsid w:val="00B4015F"/>
    <w:rsid w:val="00B5719D"/>
    <w:rsid w:val="00B75342"/>
    <w:rsid w:val="00B94A58"/>
    <w:rsid w:val="00BD0523"/>
    <w:rsid w:val="00BD5DF8"/>
    <w:rsid w:val="00C1589F"/>
    <w:rsid w:val="00C26311"/>
    <w:rsid w:val="00C35812"/>
    <w:rsid w:val="00C82F79"/>
    <w:rsid w:val="00C87EB5"/>
    <w:rsid w:val="00C970FA"/>
    <w:rsid w:val="00CC51D0"/>
    <w:rsid w:val="00D40CE0"/>
    <w:rsid w:val="00DB4E53"/>
    <w:rsid w:val="00E00339"/>
    <w:rsid w:val="00E142A8"/>
    <w:rsid w:val="00E6674C"/>
    <w:rsid w:val="00E82117"/>
    <w:rsid w:val="00ED6B96"/>
    <w:rsid w:val="00EE58C0"/>
    <w:rsid w:val="00F35903"/>
    <w:rsid w:val="00F46A8F"/>
    <w:rsid w:val="00F5258E"/>
    <w:rsid w:val="00FA3C37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1C79A-2F52-4D1F-A029-D1E4B82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0B11-24D5-4D94-86F7-BDE25A3F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26</Pages>
  <Words>4835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30406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Tom Robin Olk</cp:lastModifiedBy>
  <cp:revision>9</cp:revision>
  <cp:lastPrinted>2016-02-01T07:21:00Z</cp:lastPrinted>
  <dcterms:created xsi:type="dcterms:W3CDTF">2018-08-24T13:50:00Z</dcterms:created>
  <dcterms:modified xsi:type="dcterms:W3CDTF">2018-11-15T08:36:00Z</dcterms:modified>
</cp:coreProperties>
</file>