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E8" w:rsidRPr="00585CB1" w:rsidRDefault="003F2221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>Fil</w:t>
      </w:r>
      <w:bookmarkStart w:id="0" w:name="_GoBack"/>
      <w:bookmarkEnd w:id="0"/>
      <w:r w:rsidR="00773F14" w:rsidRPr="00585CB1">
        <w:rPr>
          <w:b/>
          <w:sz w:val="40"/>
          <w:lang w:val="en-US"/>
        </w:rPr>
        <w:t>e handling guide</w:t>
      </w:r>
    </w:p>
    <w:p w:rsidR="00FC186F" w:rsidRDefault="00B476F6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SIGMA: </w:t>
      </w:r>
      <w:r w:rsidR="004607E8" w:rsidRPr="00585CB1">
        <w:rPr>
          <w:b/>
          <w:sz w:val="24"/>
          <w:lang w:val="en-US"/>
        </w:rPr>
        <w:t>Hydr</w:t>
      </w:r>
      <w:r w:rsidR="00585CB1" w:rsidRPr="00585CB1">
        <w:rPr>
          <w:b/>
          <w:sz w:val="24"/>
          <w:lang w:val="en-US"/>
        </w:rPr>
        <w:t xml:space="preserve">ogen </w:t>
      </w:r>
      <w:r>
        <w:rPr>
          <w:b/>
          <w:sz w:val="24"/>
          <w:lang w:val="en-US"/>
        </w:rPr>
        <w:t>mass flow,</w:t>
      </w:r>
      <w:r w:rsidR="004607E8" w:rsidRPr="00585CB1">
        <w:rPr>
          <w:b/>
          <w:sz w:val="24"/>
          <w:lang w:val="en-US"/>
        </w:rPr>
        <w:t xml:space="preserve"> its pressure</w:t>
      </w:r>
    </w:p>
    <w:p w:rsidR="00E8692F" w:rsidRPr="00E8692F" w:rsidRDefault="00E8692F">
      <w:pPr>
        <w:rPr>
          <w:lang w:val="en-US"/>
        </w:rPr>
      </w:pPr>
      <w:r w:rsidRPr="00FC186F">
        <w:rPr>
          <w:lang w:val="en-US"/>
        </w:rPr>
        <w:t>Mass flow data were measured by Coriollis flow meter and t</w:t>
      </w:r>
      <w:r>
        <w:rPr>
          <w:lang w:val="en-US"/>
        </w:rPr>
        <w:t>ransmitted to Oscilloscope Sigma</w:t>
      </w:r>
    </w:p>
    <w:p w:rsidR="00B476F6" w:rsidRDefault="00B476F6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GEN31: Overpressure</w:t>
      </w:r>
    </w:p>
    <w:p w:rsidR="00E8692F" w:rsidRDefault="00E8692F" w:rsidP="00E8692F">
      <w:pPr>
        <w:rPr>
          <w:lang w:val="en-US"/>
        </w:rPr>
      </w:pPr>
      <w:r>
        <w:rPr>
          <w:lang w:val="en-US"/>
        </w:rPr>
        <w:t xml:space="preserve">Overpressure was measured with Kulite </w:t>
      </w:r>
      <w:r w:rsidRPr="003A5606">
        <w:rPr>
          <w:lang w:val="en-US"/>
        </w:rPr>
        <w:t xml:space="preserve">XTM  - 190-50A </w:t>
      </w:r>
      <w:r>
        <w:rPr>
          <w:lang w:val="en-US"/>
        </w:rPr>
        <w:t xml:space="preserve">pressure transducer and transmitted to </w:t>
      </w:r>
      <w:r w:rsidRPr="00FC186F">
        <w:rPr>
          <w:lang w:val="en-US"/>
        </w:rPr>
        <w:t>Transient Recorder</w:t>
      </w:r>
      <w:r>
        <w:rPr>
          <w:lang w:val="en-US"/>
        </w:rPr>
        <w:t xml:space="preserve"> Gen3i HBM.</w:t>
      </w:r>
    </w:p>
    <w:p w:rsidR="00E8692F" w:rsidRPr="00E8692F" w:rsidRDefault="00E8692F" w:rsidP="00E8692F">
      <w:pPr>
        <w:jc w:val="center"/>
        <w:rPr>
          <w:sz w:val="24"/>
          <w:lang w:val="en-US"/>
        </w:rPr>
      </w:pPr>
      <w:r w:rsidRPr="00E8692F">
        <w:rPr>
          <w:sz w:val="24"/>
          <w:lang w:val="en-US"/>
        </w:rPr>
        <w:t>HTE242USN_</w:t>
      </w:r>
      <w:r w:rsidRPr="00E8692F">
        <w:rPr>
          <w:b/>
          <w:sz w:val="24"/>
          <w:lang w:val="en-US"/>
        </w:rPr>
        <w:t>00004</w:t>
      </w:r>
      <w:r w:rsidRPr="00E8692F">
        <w:rPr>
          <w:sz w:val="24"/>
          <w:lang w:val="en-US"/>
        </w:rPr>
        <w:t>_READ190621</w:t>
      </w:r>
      <w:r w:rsidR="00217C12">
        <w:rPr>
          <w:sz w:val="24"/>
          <w:lang w:val="en-US"/>
        </w:rPr>
        <w:t>.mat</w:t>
      </w:r>
    </w:p>
    <w:p w:rsidR="004607E8" w:rsidRDefault="00217C12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D049" wp14:editId="3B724215">
                <wp:simplePos x="0" y="0"/>
                <wp:positionH relativeFrom="column">
                  <wp:posOffset>3394820</wp:posOffset>
                </wp:positionH>
                <wp:positionV relativeFrom="paragraph">
                  <wp:posOffset>6764</wp:posOffset>
                </wp:positionV>
                <wp:extent cx="1414780" cy="325755"/>
                <wp:effectExtent l="400050" t="95250" r="0" b="0"/>
                <wp:wrapNone/>
                <wp:docPr id="1" name="Line Callout 1 (No Border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325755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-21749"/>
                            <a:gd name="adj4" fmla="val -26531"/>
                          </a:avLst>
                        </a:prstGeom>
                        <a:noFill/>
                        <a:ln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7E8" w:rsidRPr="004607E8" w:rsidRDefault="004607E8" w:rsidP="004607E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7E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Experiment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BD049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1" o:spid="_x0000_s1026" type="#_x0000_t41" style="position:absolute;margin-left:267.3pt;margin-top:.55pt;width:111.4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DI6gIAAEAGAAAOAAAAZHJzL2Uyb0RvYy54bWysVN9v2jAQfp+0/8Hy0/bQhgRSKGqoGF2n&#10;Sait1k59No5NPDm2ZxsI++t3dkKga7WHaTyEs+/u8913P66um1qiLbNOaFXg9HyAEVNUl0KtC/z9&#10;6fZsgpHzRJVEasUKvGcOX8/ev7vamSnLdKVlySwCEOWmO1PgynszTRJHK1YTd64NU6Dk2tbEw9Gu&#10;k9KSHaDXMskGg4tkp21prKbMObi9aZV4FvE5Z9Tfc+6YR7LAEJuPXxu/q/BNZldkurbEVIJ2YZB/&#10;iKImQsGjPdQN8QRtrHgFVQtqtdPcn1NdJ5pzQVnMAbJJB39k81gRw2IuQI4zPU3u/8HSu+2DRaKE&#10;2mGkSA0lWgrF0IJIqTcepejDnUafgGRmP6I08LUzbgpuj+bBdicHYki+4bYO/5AWaiLH+55j1nhE&#10;4TIdpaPxBEpBQTfM8nGeB9Dk6G2s81+YrlEQCkzbSNJIL9kunY88l120pPwBkfNaQtm2RKJ0Ms4P&#10;ZT2xyU5tzibD4bAr/YnN8IVNlo5Hl6+NRi+NLvJhJAXi72ID6ZBBCFTpWyFlbDOpwkXFSPlZlcjv&#10;DZCtYCraRzwR8njvrSBqLaMOEINrEohvqY6S30sWAKX6xjiUEMjNIklxeNhCWgSEFJhQypRv+XMV&#10;KVl7nQ/g11Hfe8RCRMCAzCHyHrsDCIP5GrutYGcfXFmcvd558LfAWufeI76sle+da6G0fQtAQlbd&#10;y639gaSWmsCSb1YNmARxpcs99LrV7RJwht4K6LAlcf6BWGgfaErYZP4ePlzqXYF1J2FUafvrrftg&#10;D8MIWox2sEUK7H5uiGUYya8KxvQyHY3C2omHUT7O4GBPNatTjdrUCw0Vg4aG6KIY7L08iNzq+hlm&#10;cR5eBRVRFN6GGfH2cFj4drvByqRsPo9msGoM8Uv1aGgADwSHFn1qnok13Zh5GNA7fdg4XTe35B5t&#10;g6fS843XXPigPPLaHWBNxR7qVmrYg6fnaHVc/LPfAAAA//8DAFBLAwQUAAYACAAAACEASEHWW90A&#10;AAAIAQAADwAAAGRycy9kb3ducmV2LnhtbEyPQU/CQBCF7yb+h82YeJNtoYDWbgkxkXgUJFFvQzts&#10;G7uzTXeB+u8dT3qcfC/vfVOsRtepMw2h9WwgnSSgiCtft2wN7N+e7+5BhYhcY+eZDHxTgFV5fVVg&#10;XvsLb+m8i1ZJCYccDTQx9rnWoWrIYZj4nljY0Q8Oo5yD1fWAFyl3nZ4myUI7bFkWGuzpqaHqa3dy&#10;Bt4/Huhl/zmzeOztmtt0o1/TjTG3N+P6EVSkMf6F4Vdf1KEUp4M/cR1UZ2A+yxYSFZCCEr6cLzNQ&#10;BwHTDHRZ6P8PlD8AAAD//wMAUEsBAi0AFAAGAAgAAAAhALaDOJL+AAAA4QEAABMAAAAAAAAAAAAA&#10;AAAAAAAAAFtDb250ZW50X1R5cGVzXS54bWxQSwECLQAUAAYACAAAACEAOP0h/9YAAACUAQAACwAA&#10;AAAAAAAAAAAAAAAvAQAAX3JlbHMvLnJlbHNQSwECLQAUAAYACAAAACEAjK1wyOoCAABABgAADgAA&#10;AAAAAAAAAAAAAAAuAgAAZHJzL2Uyb0RvYy54bWxQSwECLQAUAAYACAAAACEASEHWW90AAAAIAQAA&#10;DwAAAAAAAAAAAAAAAABEBQAAZHJzL2Rvd25yZXYueG1sUEsFBgAAAAAEAAQA8wAAAE4GAAAAAA==&#10;" adj="-5731,-4698" filled="f" strokecolor="#1f4d78 [1604]" strokeweight="1pt">
                <v:stroke startarrow="block"/>
                <v:textbox>
                  <w:txbxContent>
                    <w:p w:rsidR="004607E8" w:rsidRPr="004607E8" w:rsidRDefault="004607E8" w:rsidP="004607E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07E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Experiment nummer</w:t>
                      </w:r>
                    </w:p>
                  </w:txbxContent>
                </v:textbox>
              </v:shape>
            </w:pict>
          </mc:Fallback>
        </mc:AlternateContent>
      </w:r>
      <w:r w:rsidR="004607E8" w:rsidRPr="004607E8">
        <w:rPr>
          <w:lang w:val="en-US"/>
        </w:rPr>
        <w:tab/>
      </w:r>
      <w:r w:rsidR="004607E8" w:rsidRPr="004607E8">
        <w:rPr>
          <w:lang w:val="en-US"/>
        </w:rPr>
        <w:tab/>
      </w:r>
    </w:p>
    <w:p w:rsidR="00E8692F" w:rsidRDefault="00E8692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692F" w:rsidTr="00E8692F">
        <w:tc>
          <w:tcPr>
            <w:tcW w:w="4814" w:type="dxa"/>
          </w:tcPr>
          <w:p w:rsidR="00E8692F" w:rsidRDefault="00E8692F" w:rsidP="00C75A75">
            <w:pPr>
              <w:rPr>
                <w:lang w:val="en-US"/>
              </w:rPr>
            </w:pPr>
            <w:r>
              <w:rPr>
                <w:lang w:val="en-US"/>
              </w:rPr>
              <w:t>Mass flow ra</w:t>
            </w:r>
            <w:r w:rsidR="00217C12">
              <w:rPr>
                <w:lang w:val="en-US"/>
              </w:rPr>
              <w:t>te and its pressure</w:t>
            </w:r>
          </w:p>
        </w:tc>
        <w:tc>
          <w:tcPr>
            <w:tcW w:w="4815" w:type="dxa"/>
          </w:tcPr>
          <w:p w:rsidR="00E8692F" w:rsidRDefault="00217C12">
            <w:pPr>
              <w:rPr>
                <w:lang w:val="en-US"/>
              </w:rPr>
            </w:pPr>
            <w:r>
              <w:rPr>
                <w:lang w:val="en-US"/>
              </w:rPr>
              <w:t>Overpressure</w:t>
            </w:r>
          </w:p>
        </w:tc>
      </w:tr>
      <w:tr w:rsidR="00E8692F" w:rsidTr="00E8692F">
        <w:tc>
          <w:tcPr>
            <w:tcW w:w="4814" w:type="dxa"/>
          </w:tcPr>
          <w:p w:rsidR="00217C12" w:rsidRDefault="00217C12" w:rsidP="00217C12">
            <w:pPr>
              <w:rPr>
                <w:lang w:val="en-US"/>
              </w:rPr>
            </w:pPr>
            <w:r>
              <w:rPr>
                <w:lang w:val="en-US"/>
              </w:rPr>
              <w:t>SIGMA( : , 1 ) – time</w:t>
            </w:r>
            <w:r w:rsidR="00EC3D50">
              <w:rPr>
                <w:lang w:val="en-US"/>
              </w:rPr>
              <w:t xml:space="preserve"> (s)</w:t>
            </w:r>
          </w:p>
          <w:p w:rsidR="00217C12" w:rsidRDefault="00217C12" w:rsidP="00217C12">
            <w:pPr>
              <w:rPr>
                <w:lang w:val="en-US"/>
              </w:rPr>
            </w:pPr>
            <w:r>
              <w:rPr>
                <w:lang w:val="en-US"/>
              </w:rPr>
              <w:t>SIGMA( : , 2 ) – mass flow rate</w:t>
            </w:r>
            <w:r w:rsidR="00EC3D50">
              <w:rPr>
                <w:lang w:val="en-US"/>
              </w:rPr>
              <w:t xml:space="preserve"> (g/s)</w:t>
            </w:r>
          </w:p>
          <w:p w:rsidR="00217C12" w:rsidRDefault="00217C12" w:rsidP="00217C12">
            <w:pPr>
              <w:rPr>
                <w:lang w:val="en-US"/>
              </w:rPr>
            </w:pPr>
            <w:r>
              <w:rPr>
                <w:lang w:val="en-US"/>
              </w:rPr>
              <w:t>SIGMA( : , 3 ) – pressure at the coriolis outlet</w:t>
            </w:r>
            <w:r w:rsidR="00EC3D50">
              <w:rPr>
                <w:lang w:val="en-US"/>
              </w:rPr>
              <w:t xml:space="preserve"> (bar)</w:t>
            </w:r>
          </w:p>
          <w:p w:rsidR="00E8692F" w:rsidRDefault="00E8692F">
            <w:pPr>
              <w:rPr>
                <w:lang w:val="en-US"/>
              </w:rPr>
            </w:pPr>
          </w:p>
        </w:tc>
        <w:tc>
          <w:tcPr>
            <w:tcW w:w="4815" w:type="dxa"/>
          </w:tcPr>
          <w:p w:rsidR="00217C12" w:rsidRPr="00EC3D50" w:rsidRDefault="00217C12" w:rsidP="00217C12">
            <w:r w:rsidRPr="00EC3D50">
              <w:t>GEN3i( : , 1 ) – time</w:t>
            </w:r>
            <w:r w:rsidR="00EC3D50">
              <w:t xml:space="preserve"> (s)</w:t>
            </w:r>
          </w:p>
          <w:p w:rsidR="00217C12" w:rsidRPr="00EC3D50" w:rsidRDefault="00EC3D50" w:rsidP="00217C12">
            <w:r w:rsidRPr="00EC3D50">
              <w:t>GEN3i( : , 3</w:t>
            </w:r>
            <w:r w:rsidR="00217C12" w:rsidRPr="00EC3D50">
              <w:t xml:space="preserve"> ) – </w:t>
            </w:r>
            <w:r w:rsidRPr="00EC3D50">
              <w:t>overpressure (kPa)</w:t>
            </w:r>
          </w:p>
          <w:p w:rsidR="00217C12" w:rsidRPr="00EC3D50" w:rsidRDefault="00217C12" w:rsidP="00217C12"/>
          <w:p w:rsidR="00E8692F" w:rsidRPr="00EC3D50" w:rsidRDefault="00E8692F"/>
        </w:tc>
      </w:tr>
    </w:tbl>
    <w:p w:rsidR="008962AA" w:rsidRPr="00EC3D50" w:rsidRDefault="008962AA"/>
    <w:p w:rsidR="004E5CC4" w:rsidRDefault="004E5CC4">
      <w:pPr>
        <w:rPr>
          <w:lang w:val="en-US"/>
        </w:rPr>
      </w:pPr>
      <w:r w:rsidRPr="00217C12">
        <w:rPr>
          <w:b/>
          <w:sz w:val="24"/>
          <w:lang w:val="en-US"/>
        </w:rPr>
        <w:t>Concentration data:</w:t>
      </w:r>
      <w:r>
        <w:rPr>
          <w:lang w:val="en-US"/>
        </w:rPr>
        <w:br/>
        <w:t xml:space="preserve">Concentration data was measured with XENsensors with Labview software. </w:t>
      </w:r>
    </w:p>
    <w:p w:rsidR="004E5CC4" w:rsidRDefault="00217C12" w:rsidP="00217C12">
      <w:pPr>
        <w:jc w:val="center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A3182" wp14:editId="744A091D">
                <wp:simplePos x="0" y="0"/>
                <wp:positionH relativeFrom="column">
                  <wp:posOffset>3321685</wp:posOffset>
                </wp:positionH>
                <wp:positionV relativeFrom="paragraph">
                  <wp:posOffset>274872</wp:posOffset>
                </wp:positionV>
                <wp:extent cx="1414780" cy="325755"/>
                <wp:effectExtent l="400050" t="95250" r="0" b="0"/>
                <wp:wrapNone/>
                <wp:docPr id="3" name="Line Callout 1 (No Borde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325755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-21749"/>
                            <a:gd name="adj4" fmla="val -26531"/>
                          </a:avLst>
                        </a:prstGeom>
                        <a:noFill/>
                        <a:ln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CB1" w:rsidRPr="004607E8" w:rsidRDefault="00585CB1" w:rsidP="00585CB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7E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Experiment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A3182" id="Line Callout 1 (No Border) 3" o:spid="_x0000_s1027" type="#_x0000_t41" style="position:absolute;left:0;text-align:left;margin-left:261.55pt;margin-top:21.65pt;width:111.4pt;height:2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Bb8gIAAEcGAAAOAAAAZHJzL2Uyb0RvYy54bWysVEtvEzEQviPxHyyf4NBuNo8mjbqpQkoR&#10;UtRWtKjnidfOGnltYztNwq9n7N1sAkUcEDlsPJ6ZzzPfPK6ud7UiL9x5aXRB8/MeJVwzU0q9LujX&#10;p9uzCSU+gC5BGc0LuueeXs/evrna2invm8qokjuCINpPt7agVQh2mmWeVbwGf24s16gUxtUQUHTr&#10;rHSwRfRaZf1e7yLbGldaZxj3Hm9vGiWdJXwhOAv3QngeiCooxhbS16XvKn6z2RVM1w5sJVkbBvxD&#10;FDVIjY92UDcQgGycfAVVS+aMNyKcM1NnRgjJeMoBs8l7v2XzWIHlKRckx9uOJv//YNndy4Mjsizo&#10;gBINNZZoKTUnC1DKbALJybs7Qz4gydy9J4PI19b6Kbo92gfXSh6PMfmdcHX8x7TILnG87zjmu0AY&#10;XubDfDieYCkY6gb90Xg0iqDZ0ds6Hz5xU5N4KChrIskTvfCy9CHxXLbRQvktp0TUCsv2Aorkk/Ho&#10;UNYTm/6pzdlkMEipYL1ObJCBI85ZPx8PL9v+ODEa/mp0MRrkbfxtbJjJIYMYqDa3UqnUZkrHi4pD&#10;+VGXJOwtkq1xKppHAkh1vA9Ogl6rpEPE6JpF4huq0ynsFY+ASn/hAkuI5PYTSWl4+EI5goQUFBjj&#10;OjT8+QpK3lyPevhrQ+88UiESYEQWGHmH3QLEwXyN3VSwtY+uPM1e59z7W2CNc+eRXjY6dM611Mb9&#10;CUBhVu3Ljf2BpIaayFLYrXapvZNlvFmZco8t70yzC7xltxIbbQk+PIDDLsLexIUW7vEjlNkW1LQn&#10;SirjfvzpPtrjTKKWki0uk4L67xtwnBL1WeO0XubDYdw+SRiOxn0U3KlmdarRm3phsHDY1xhdOkb7&#10;oA5H4Uz9jCM5j6+iCjTDt3FUgjsIi9AsOdycjM/nyQw3joWw1I+WRfDIc+zUp90zONtOW8A5vTOH&#10;xQPT1NQNx0fb6KnNfBOMkCEqj7y2Am6r1ErtZo3r8FROVsf9P/sJAAD//wMAUEsDBBQABgAIAAAA&#10;IQBkTlR83wAAAAkBAAAPAAAAZHJzL2Rvd25yZXYueG1sTI/BTsMwEETvSPyDtUjcqJMmLSTEqSok&#10;Ko60VAJu23jrRMTrKHbb8PeYExxX8zTztlpNthdnGn3nWEE6S0AQN053bBTs357vHkD4gKyxd0wK&#10;vsnDqr6+qrDU7sJbOu+CEbGEfYkK2hCGUkrftGTRz9xAHLOjGy2GeI5G6hEvsdz2cp4kS2mx47jQ&#10;4kBPLTVfu5NV8P5R0Mv+MzN4HMyau3QjX9ONUrc30/oRRKAp/MHwqx/VoY5OB3di7UWvYDHP0ogq&#10;yLMMRATu80UB4qCgyJcg60r+/6D+AQAA//8DAFBLAQItABQABgAIAAAAIQC2gziS/gAAAOEBAAAT&#10;AAAAAAAAAAAAAAAAAAAAAABbQ29udGVudF9UeXBlc10ueG1sUEsBAi0AFAAGAAgAAAAhADj9If/W&#10;AAAAlAEAAAsAAAAAAAAAAAAAAAAALwEAAF9yZWxzLy5yZWxzUEsBAi0AFAAGAAgAAAAhALjxIFvy&#10;AgAARwYAAA4AAAAAAAAAAAAAAAAALgIAAGRycy9lMm9Eb2MueG1sUEsBAi0AFAAGAAgAAAAhAGRO&#10;VHzfAAAACQEAAA8AAAAAAAAAAAAAAAAATAUAAGRycy9kb3ducmV2LnhtbFBLBQYAAAAABAAEAPMA&#10;AABYBgAAAAA=&#10;" adj="-5731,-4698" filled="f" strokecolor="#1f4d78 [1604]" strokeweight="1pt">
                <v:stroke startarrow="block"/>
                <v:textbox>
                  <w:txbxContent>
                    <w:p w:rsidR="00585CB1" w:rsidRPr="004607E8" w:rsidRDefault="00585CB1" w:rsidP="00585CB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07E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Experiment 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HTE242USN</w:t>
      </w:r>
      <w:r w:rsidRPr="00217C12">
        <w:rPr>
          <w:b/>
          <w:lang w:val="en-US"/>
        </w:rPr>
        <w:t>00004</w:t>
      </w:r>
      <w:r w:rsidR="004E5CC4" w:rsidRPr="004E5CC4">
        <w:rPr>
          <w:lang w:val="en-US"/>
        </w:rPr>
        <w:t>CONC190621</w:t>
      </w:r>
      <w:r w:rsidR="004E5CC4">
        <w:rPr>
          <w:lang w:val="en-US"/>
        </w:rPr>
        <w:t>.</w:t>
      </w:r>
      <w:r>
        <w:rPr>
          <w:lang w:val="en-US"/>
        </w:rPr>
        <w:t>xlsx</w:t>
      </w:r>
    </w:p>
    <w:p w:rsidR="00217C12" w:rsidRDefault="00217C12">
      <w:pPr>
        <w:rPr>
          <w:lang w:val="en-US"/>
        </w:rPr>
      </w:pPr>
    </w:p>
    <w:p w:rsidR="00217C12" w:rsidRDefault="00217C12">
      <w:pPr>
        <w:rPr>
          <w:lang w:val="en-US"/>
        </w:rPr>
      </w:pPr>
    </w:p>
    <w:p w:rsidR="004E5CC4" w:rsidRDefault="004E5CC4">
      <w:pPr>
        <w:rPr>
          <w:lang w:val="en-US"/>
        </w:rPr>
      </w:pPr>
      <w:r>
        <w:rPr>
          <w:lang w:val="en-US"/>
        </w:rPr>
        <w:t>Column B</w:t>
      </w:r>
      <w:r w:rsidR="00823043">
        <w:rPr>
          <w:lang w:val="en-US"/>
        </w:rPr>
        <w:t>- Time</w:t>
      </w:r>
      <w:r w:rsidR="00EC3D50">
        <w:rPr>
          <w:lang w:val="en-US"/>
        </w:rPr>
        <w:t xml:space="preserve"> (s)</w:t>
      </w:r>
    </w:p>
    <w:p w:rsidR="004E5CC4" w:rsidRDefault="004E5CC4">
      <w:pPr>
        <w:rPr>
          <w:lang w:val="en-US"/>
        </w:rPr>
      </w:pPr>
      <w:r>
        <w:rPr>
          <w:lang w:val="en-US"/>
        </w:rPr>
        <w:tab/>
      </w:r>
      <w:r w:rsidR="00823043">
        <w:rPr>
          <w:lang w:val="en-US"/>
        </w:rPr>
        <w:t xml:space="preserve"> </w:t>
      </w:r>
      <w:r>
        <w:rPr>
          <w:lang w:val="en-US"/>
        </w:rPr>
        <w:t xml:space="preserve">C- </w:t>
      </w:r>
      <w:r w:rsidR="00823043">
        <w:rPr>
          <w:lang w:val="en-US"/>
        </w:rPr>
        <w:t>Concentration</w:t>
      </w:r>
      <w:r>
        <w:rPr>
          <w:lang w:val="en-US"/>
        </w:rPr>
        <w:t xml:space="preserve"> </w:t>
      </w:r>
      <w:r w:rsidR="00EC3D50">
        <w:rPr>
          <w:lang w:val="en-US"/>
        </w:rPr>
        <w:t>(%)</w:t>
      </w:r>
    </w:p>
    <w:p w:rsidR="004E5CC4" w:rsidRPr="00FC186F" w:rsidRDefault="004E5CC4" w:rsidP="00217C12">
      <w:pPr>
        <w:rPr>
          <w:lang w:val="en-US"/>
        </w:rPr>
      </w:pPr>
      <w:r>
        <w:rPr>
          <w:lang w:val="en-US"/>
        </w:rPr>
        <w:tab/>
      </w:r>
      <w:r w:rsidR="00823043">
        <w:rPr>
          <w:lang w:val="en-US"/>
        </w:rPr>
        <w:t xml:space="preserve"> </w:t>
      </w:r>
      <w:r>
        <w:rPr>
          <w:lang w:val="en-US"/>
        </w:rPr>
        <w:t xml:space="preserve">E- </w:t>
      </w:r>
      <w:r w:rsidR="00823043">
        <w:rPr>
          <w:lang w:val="en-US"/>
        </w:rPr>
        <w:t>Temperature</w:t>
      </w:r>
      <w:r w:rsidR="00EC3D50">
        <w:rPr>
          <w:lang w:val="en-US"/>
        </w:rPr>
        <w:t xml:space="preserve"> (°C)</w:t>
      </w:r>
      <w:r w:rsidR="007B5660">
        <w:rPr>
          <w:lang w:val="en-US"/>
        </w:rPr>
        <w:br/>
      </w:r>
      <w:r w:rsidR="007B5660">
        <w:rPr>
          <w:lang w:val="en-US"/>
        </w:rPr>
        <w:br/>
      </w:r>
    </w:p>
    <w:sectPr w:rsidR="004E5CC4" w:rsidRPr="00FC186F" w:rsidSect="004E5CC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sbS0NDU3NDQwNzJU0lEKTi0uzszPAykwqgUAtUEg2CwAAAA="/>
  </w:docVars>
  <w:rsids>
    <w:rsidRoot w:val="00FC186F"/>
    <w:rsid w:val="000D5E15"/>
    <w:rsid w:val="00202CD6"/>
    <w:rsid w:val="00217C12"/>
    <w:rsid w:val="00260773"/>
    <w:rsid w:val="002D21C2"/>
    <w:rsid w:val="003A276F"/>
    <w:rsid w:val="003A5606"/>
    <w:rsid w:val="003F2221"/>
    <w:rsid w:val="00445BC7"/>
    <w:rsid w:val="004607E8"/>
    <w:rsid w:val="004B7AC8"/>
    <w:rsid w:val="004E5CC4"/>
    <w:rsid w:val="004F1CBA"/>
    <w:rsid w:val="00585CB1"/>
    <w:rsid w:val="00620264"/>
    <w:rsid w:val="00773F14"/>
    <w:rsid w:val="007B5660"/>
    <w:rsid w:val="00823043"/>
    <w:rsid w:val="008962AA"/>
    <w:rsid w:val="00A82EFF"/>
    <w:rsid w:val="00AF545D"/>
    <w:rsid w:val="00B476F6"/>
    <w:rsid w:val="00C6064D"/>
    <w:rsid w:val="00C75A75"/>
    <w:rsid w:val="00E24CB3"/>
    <w:rsid w:val="00E7475F"/>
    <w:rsid w:val="00E8692F"/>
    <w:rsid w:val="00E904E2"/>
    <w:rsid w:val="00EC3D50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3FED"/>
  <w15:chartTrackingRefBased/>
  <w15:docId w15:val="{BA252AA9-B5DB-4BFD-82AE-264D0E10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</dc:creator>
  <cp:keywords/>
  <dc:description/>
  <cp:lastModifiedBy>Agnieszka Lach</cp:lastModifiedBy>
  <cp:revision>7</cp:revision>
  <dcterms:created xsi:type="dcterms:W3CDTF">2022-01-06T13:46:00Z</dcterms:created>
  <dcterms:modified xsi:type="dcterms:W3CDTF">2022-01-06T15:01:00Z</dcterms:modified>
</cp:coreProperties>
</file>